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611" w:rsidRPr="0084091A" w:rsidRDefault="00663611" w:rsidP="00663611">
      <w:pPr>
        <w:jc w:val="center"/>
        <w:outlineLvl w:val="0"/>
        <w:rPr>
          <w:rFonts w:ascii="Arial" w:hAnsi="Arial" w:cs="Arial"/>
          <w:sz w:val="28"/>
          <w:szCs w:val="28"/>
        </w:rPr>
      </w:pPr>
      <w:r w:rsidRPr="0084091A">
        <w:rPr>
          <w:rFonts w:ascii="Arial" w:hAnsi="Arial" w:cs="Arial"/>
          <w:b/>
          <w:bCs/>
          <w:sz w:val="28"/>
          <w:szCs w:val="28"/>
        </w:rPr>
        <w:t>ADEL SCHOOL</w:t>
      </w:r>
    </w:p>
    <w:p w:rsidR="00663611" w:rsidRPr="0084091A" w:rsidRDefault="00663611" w:rsidP="00663611">
      <w:pPr>
        <w:jc w:val="center"/>
        <w:rPr>
          <w:rFonts w:ascii="Arial" w:hAnsi="Arial" w:cs="Arial"/>
          <w:b/>
          <w:bCs/>
          <w:sz w:val="28"/>
          <w:szCs w:val="28"/>
        </w:rPr>
      </w:pPr>
      <w:smartTag w:uri="urn:schemas-microsoft-com:office:smarttags" w:element="place">
        <w:smartTag w:uri="urn:schemas-microsoft-com:office:smarttags" w:element="PlaceType">
          <w:r w:rsidRPr="0084091A">
            <w:rPr>
              <w:rFonts w:ascii="Arial" w:hAnsi="Arial" w:cs="Arial"/>
              <w:b/>
              <w:bCs/>
              <w:sz w:val="28"/>
              <w:szCs w:val="28"/>
            </w:rPr>
            <w:t>Lake</w:t>
          </w:r>
        </w:smartTag>
        <w:r w:rsidRPr="0084091A">
          <w:rPr>
            <w:rFonts w:ascii="Arial" w:hAnsi="Arial" w:cs="Arial"/>
            <w:b/>
            <w:bCs/>
            <w:sz w:val="28"/>
            <w:szCs w:val="28"/>
          </w:rPr>
          <w:t xml:space="preserve"> </w:t>
        </w:r>
        <w:smartTag w:uri="urn:schemas-microsoft-com:office:smarttags" w:element="PlaceType">
          <w:r w:rsidRPr="0084091A">
            <w:rPr>
              <w:rFonts w:ascii="Arial" w:hAnsi="Arial" w:cs="Arial"/>
              <w:b/>
              <w:bCs/>
              <w:sz w:val="28"/>
              <w:szCs w:val="28"/>
            </w:rPr>
            <w:t>County</w:t>
          </w:r>
        </w:smartTag>
        <w:r w:rsidRPr="0084091A">
          <w:rPr>
            <w:rFonts w:ascii="Arial" w:hAnsi="Arial" w:cs="Arial"/>
            <w:b/>
            <w:bCs/>
            <w:sz w:val="28"/>
            <w:szCs w:val="28"/>
          </w:rPr>
          <w:t xml:space="preserve"> </w:t>
        </w:r>
        <w:smartTag w:uri="urn:schemas-microsoft-com:office:smarttags" w:element="PlaceType">
          <w:r w:rsidRPr="0084091A">
            <w:rPr>
              <w:rFonts w:ascii="Arial" w:hAnsi="Arial" w:cs="Arial"/>
              <w:b/>
              <w:bCs/>
              <w:sz w:val="28"/>
              <w:szCs w:val="28"/>
            </w:rPr>
            <w:t>School District</w:t>
          </w:r>
        </w:smartTag>
      </w:smartTag>
      <w:r w:rsidRPr="0084091A">
        <w:rPr>
          <w:rFonts w:ascii="Arial" w:hAnsi="Arial" w:cs="Arial"/>
          <w:b/>
          <w:bCs/>
          <w:sz w:val="28"/>
          <w:szCs w:val="28"/>
        </w:rPr>
        <w:t xml:space="preserve"> #21</w:t>
      </w:r>
    </w:p>
    <w:p w:rsidR="00663611" w:rsidRPr="0084091A" w:rsidRDefault="00663611" w:rsidP="00663611">
      <w:pPr>
        <w:jc w:val="center"/>
        <w:rPr>
          <w:rFonts w:ascii="Arial" w:hAnsi="Arial" w:cs="Arial"/>
          <w:sz w:val="32"/>
          <w:szCs w:val="32"/>
        </w:rPr>
      </w:pPr>
      <w:smartTag w:uri="urn:schemas-microsoft-com:office:smarttags" w:element="place">
        <w:smartTag w:uri="urn:schemas-microsoft-com:office:smarttags" w:element="City">
          <w:r w:rsidRPr="0084091A">
            <w:rPr>
              <w:rFonts w:ascii="Arial" w:hAnsi="Arial" w:cs="Arial"/>
              <w:b/>
              <w:bCs/>
              <w:sz w:val="28"/>
              <w:szCs w:val="28"/>
            </w:rPr>
            <w:t>Adel</w:t>
          </w:r>
        </w:smartTag>
        <w:r w:rsidRPr="0084091A">
          <w:rPr>
            <w:rFonts w:ascii="Arial" w:hAnsi="Arial" w:cs="Arial"/>
            <w:b/>
            <w:bCs/>
            <w:sz w:val="28"/>
            <w:szCs w:val="28"/>
          </w:rPr>
          <w:t xml:space="preserve">, </w:t>
        </w:r>
        <w:smartTag w:uri="urn:schemas-microsoft-com:office:smarttags" w:element="State">
          <w:r w:rsidRPr="0084091A">
            <w:rPr>
              <w:rFonts w:ascii="Arial" w:hAnsi="Arial" w:cs="Arial"/>
              <w:b/>
              <w:bCs/>
              <w:sz w:val="28"/>
              <w:szCs w:val="28"/>
            </w:rPr>
            <w:t>Oregon</w:t>
          </w:r>
        </w:smartTag>
        <w:r w:rsidRPr="0084091A">
          <w:rPr>
            <w:rFonts w:ascii="Arial" w:hAnsi="Arial" w:cs="Arial"/>
            <w:b/>
            <w:bCs/>
            <w:sz w:val="28"/>
            <w:szCs w:val="28"/>
          </w:rPr>
          <w:t xml:space="preserve"> </w:t>
        </w:r>
        <w:smartTag w:uri="urn:schemas-microsoft-com:office:smarttags" w:element="PostalCode">
          <w:r w:rsidRPr="0084091A">
            <w:rPr>
              <w:rFonts w:ascii="Arial" w:hAnsi="Arial" w:cs="Arial"/>
              <w:b/>
              <w:bCs/>
              <w:sz w:val="28"/>
              <w:szCs w:val="28"/>
            </w:rPr>
            <w:t>97620</w:t>
          </w:r>
        </w:smartTag>
      </w:smartTag>
    </w:p>
    <w:p w:rsidR="00663611" w:rsidRPr="0084091A" w:rsidRDefault="00663611" w:rsidP="00663611">
      <w:pPr>
        <w:jc w:val="center"/>
        <w:rPr>
          <w:rFonts w:ascii="Arial" w:hAnsi="Arial" w:cs="Arial"/>
        </w:rPr>
      </w:pPr>
      <w:r>
        <w:rPr>
          <w:rFonts w:ascii="Arial" w:hAnsi="Arial" w:cs="Arial"/>
        </w:rPr>
        <w:t>Regular Board Meeting</w:t>
      </w:r>
    </w:p>
    <w:p w:rsidR="00663611" w:rsidRPr="0084091A" w:rsidRDefault="00663611" w:rsidP="00663611">
      <w:pPr>
        <w:jc w:val="center"/>
        <w:rPr>
          <w:rFonts w:ascii="Arial" w:hAnsi="Arial" w:cs="Arial"/>
          <w:b/>
          <w:bCs/>
          <w:sz w:val="26"/>
          <w:szCs w:val="26"/>
        </w:rPr>
      </w:pPr>
      <w:r>
        <w:rPr>
          <w:rFonts w:ascii="Arial" w:hAnsi="Arial" w:cs="Arial"/>
          <w:b/>
          <w:bCs/>
          <w:sz w:val="26"/>
          <w:szCs w:val="26"/>
        </w:rPr>
        <w:t>Thursday, Feb 9, 2023</w:t>
      </w:r>
    </w:p>
    <w:p w:rsidR="00663611" w:rsidRPr="0084091A" w:rsidRDefault="00663611" w:rsidP="00663611">
      <w:pPr>
        <w:jc w:val="center"/>
        <w:rPr>
          <w:rFonts w:ascii="Arial" w:hAnsi="Arial" w:cs="Arial"/>
        </w:rPr>
      </w:pPr>
      <w:r w:rsidRPr="0084091A">
        <w:rPr>
          <w:rFonts w:ascii="Arial" w:hAnsi="Arial" w:cs="Arial"/>
        </w:rPr>
        <w:t xml:space="preserve"> @ Adel School</w:t>
      </w:r>
      <w:r>
        <w:rPr>
          <w:rFonts w:ascii="Arial" w:hAnsi="Arial" w:cs="Arial"/>
        </w:rPr>
        <w:t xml:space="preserve"> 6pm</w:t>
      </w:r>
    </w:p>
    <w:p w:rsidR="00663611" w:rsidRPr="008670D0" w:rsidRDefault="00663611" w:rsidP="00663611">
      <w:pPr>
        <w:rPr>
          <w:rFonts w:ascii="Arial" w:hAnsi="Arial" w:cs="Arial"/>
          <w:sz w:val="22"/>
        </w:rPr>
      </w:pPr>
      <w:r w:rsidRPr="008670D0">
        <w:rPr>
          <w:rFonts w:ascii="Arial" w:hAnsi="Arial" w:cs="Arial"/>
          <w:b/>
          <w:szCs w:val="28"/>
          <w:u w:val="single"/>
        </w:rPr>
        <w:t>AGENDA</w:t>
      </w:r>
    </w:p>
    <w:p w:rsidR="00663611" w:rsidRPr="008670D0" w:rsidRDefault="00663611" w:rsidP="00663611">
      <w:pPr>
        <w:rPr>
          <w:rFonts w:ascii="Arial" w:hAnsi="Arial" w:cs="Arial"/>
          <w:sz w:val="22"/>
        </w:rPr>
      </w:pPr>
    </w:p>
    <w:p w:rsidR="00663611" w:rsidRDefault="00663611" w:rsidP="00663611">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Call to Order</w:t>
      </w:r>
    </w:p>
    <w:p w:rsidR="00663611" w:rsidRPr="00892728" w:rsidRDefault="00663611" w:rsidP="00663611">
      <w:pPr>
        <w:pStyle w:val="ListParagraph"/>
        <w:numPr>
          <w:ilvl w:val="0"/>
          <w:numId w:val="1"/>
        </w:numPr>
        <w:tabs>
          <w:tab w:val="left" w:pos="450"/>
        </w:tabs>
        <w:spacing w:line="360" w:lineRule="auto"/>
        <w:ind w:left="446" w:hanging="446"/>
        <w:outlineLvl w:val="0"/>
        <w:rPr>
          <w:rFonts w:ascii="Arial" w:hAnsi="Arial" w:cs="Arial"/>
          <w:b/>
          <w:szCs w:val="28"/>
        </w:rPr>
      </w:pPr>
      <w:r w:rsidRPr="00892728">
        <w:rPr>
          <w:rFonts w:ascii="Arial" w:hAnsi="Arial" w:cs="Arial"/>
          <w:b/>
          <w:szCs w:val="28"/>
        </w:rPr>
        <w:t>Approve Agenda</w:t>
      </w:r>
    </w:p>
    <w:p w:rsidR="00663611" w:rsidRPr="00892728" w:rsidRDefault="00663611" w:rsidP="00663611">
      <w:pPr>
        <w:pStyle w:val="ListParagraph"/>
        <w:numPr>
          <w:ilvl w:val="0"/>
          <w:numId w:val="1"/>
        </w:numPr>
        <w:tabs>
          <w:tab w:val="left" w:pos="450"/>
        </w:tabs>
        <w:spacing w:line="360" w:lineRule="auto"/>
        <w:ind w:left="446" w:hanging="446"/>
        <w:outlineLvl w:val="0"/>
        <w:rPr>
          <w:rFonts w:ascii="Arial" w:hAnsi="Arial" w:cs="Arial"/>
          <w:b/>
          <w:szCs w:val="28"/>
        </w:rPr>
      </w:pPr>
      <w:r>
        <w:rPr>
          <w:rFonts w:ascii="Arial" w:hAnsi="Arial" w:cs="Arial"/>
          <w:b/>
          <w:szCs w:val="28"/>
        </w:rPr>
        <w:t>Approve Minutes January</w:t>
      </w:r>
      <w:r w:rsidRPr="00892728">
        <w:rPr>
          <w:rFonts w:ascii="Arial" w:hAnsi="Arial" w:cs="Arial"/>
          <w:b/>
          <w:szCs w:val="28"/>
        </w:rPr>
        <w:t xml:space="preserve"> 2022</w:t>
      </w:r>
    </w:p>
    <w:p w:rsidR="00663611" w:rsidRPr="00F1207A" w:rsidRDefault="00663611" w:rsidP="00663611">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 xml:space="preserve">Public Comment </w:t>
      </w:r>
    </w:p>
    <w:p w:rsidR="00663611" w:rsidRPr="00F1207A" w:rsidRDefault="00663611" w:rsidP="00663611">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Correspondence</w:t>
      </w:r>
    </w:p>
    <w:p w:rsidR="00663611" w:rsidRPr="00F1207A" w:rsidRDefault="00663611" w:rsidP="00663611">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Reports</w:t>
      </w:r>
    </w:p>
    <w:p w:rsidR="00663611" w:rsidRDefault="00663611" w:rsidP="0066361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Teacher Reports</w:t>
      </w:r>
    </w:p>
    <w:p w:rsidR="00607407" w:rsidRPr="008670D0" w:rsidRDefault="00607407" w:rsidP="0066361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Student Presentation</w:t>
      </w:r>
    </w:p>
    <w:p w:rsidR="00663611" w:rsidRPr="00891B8D" w:rsidRDefault="00663611" w:rsidP="0066361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Maintenance Report</w:t>
      </w:r>
    </w:p>
    <w:p w:rsidR="00663611" w:rsidRDefault="00663611" w:rsidP="0066361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Principal/ESD Report</w:t>
      </w:r>
    </w:p>
    <w:p w:rsidR="00663611" w:rsidRDefault="00663611" w:rsidP="00663611">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Clerk Report</w:t>
      </w:r>
    </w:p>
    <w:p w:rsidR="00663611" w:rsidRDefault="00663611" w:rsidP="0066361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Plush Report</w:t>
      </w:r>
    </w:p>
    <w:p w:rsidR="00663611" w:rsidRPr="00AC22FE" w:rsidRDefault="00663611" w:rsidP="00663611">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Board Report</w:t>
      </w:r>
    </w:p>
    <w:p w:rsidR="00663611" w:rsidRPr="00281AB1" w:rsidRDefault="00663611" w:rsidP="00663611">
      <w:pPr>
        <w:pStyle w:val="ListParagraph"/>
        <w:numPr>
          <w:ilvl w:val="1"/>
          <w:numId w:val="1"/>
        </w:numPr>
        <w:tabs>
          <w:tab w:val="left" w:pos="450"/>
        </w:tabs>
        <w:spacing w:line="360" w:lineRule="auto"/>
        <w:outlineLvl w:val="0"/>
        <w:rPr>
          <w:rFonts w:ascii="Arial" w:hAnsi="Arial" w:cs="Arial"/>
          <w:szCs w:val="28"/>
        </w:rPr>
      </w:pPr>
      <w:r w:rsidRPr="005206AC">
        <w:rPr>
          <w:rFonts w:ascii="Arial" w:hAnsi="Arial" w:cs="Arial"/>
          <w:szCs w:val="28"/>
        </w:rPr>
        <w:t>Financial Report</w:t>
      </w:r>
    </w:p>
    <w:p w:rsidR="00663611" w:rsidRPr="00281AB1" w:rsidRDefault="00663611" w:rsidP="00663611">
      <w:pPr>
        <w:pStyle w:val="ListParagraph"/>
        <w:numPr>
          <w:ilvl w:val="0"/>
          <w:numId w:val="1"/>
        </w:numPr>
        <w:tabs>
          <w:tab w:val="left" w:pos="450"/>
        </w:tabs>
        <w:spacing w:line="360" w:lineRule="auto"/>
        <w:outlineLvl w:val="0"/>
        <w:rPr>
          <w:rFonts w:ascii="Arial" w:hAnsi="Arial" w:cs="Arial"/>
          <w:b/>
          <w:szCs w:val="28"/>
        </w:rPr>
      </w:pPr>
      <w:r w:rsidRPr="00F1207A">
        <w:rPr>
          <w:rFonts w:ascii="Arial" w:hAnsi="Arial" w:cs="Arial"/>
          <w:b/>
          <w:szCs w:val="28"/>
        </w:rPr>
        <w:t>Information/Discussion Items</w:t>
      </w:r>
    </w:p>
    <w:p w:rsidR="00663611" w:rsidRDefault="00663611" w:rsidP="0066361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Board Vacancies</w:t>
      </w:r>
    </w:p>
    <w:p w:rsidR="0042780E" w:rsidRDefault="0042780E" w:rsidP="0066361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Oregon Government Ethics Commission</w:t>
      </w:r>
    </w:p>
    <w:p w:rsidR="00663611" w:rsidRDefault="00663611" w:rsidP="0066361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Retention &amp; Recruitment Grant</w:t>
      </w:r>
      <w:r w:rsidR="00D20F16">
        <w:rPr>
          <w:rFonts w:ascii="Arial" w:hAnsi="Arial" w:cs="Arial"/>
          <w:szCs w:val="28"/>
        </w:rPr>
        <w:t xml:space="preserve"> Update</w:t>
      </w:r>
    </w:p>
    <w:p w:rsidR="00DC0863" w:rsidRDefault="00DC0863" w:rsidP="0066361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21-22 Audit</w:t>
      </w:r>
    </w:p>
    <w:p w:rsidR="00DB4509" w:rsidRPr="000D7987" w:rsidRDefault="00DB4509" w:rsidP="00663611">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Emergency On Site Review</w:t>
      </w:r>
    </w:p>
    <w:p w:rsidR="00663611" w:rsidRPr="00F1207A" w:rsidRDefault="00663611" w:rsidP="00663611">
      <w:pPr>
        <w:pStyle w:val="ListParagraph"/>
        <w:numPr>
          <w:ilvl w:val="0"/>
          <w:numId w:val="1"/>
        </w:numPr>
        <w:tabs>
          <w:tab w:val="left" w:pos="450"/>
        </w:tabs>
        <w:spacing w:line="360" w:lineRule="auto"/>
        <w:outlineLvl w:val="0"/>
        <w:rPr>
          <w:rFonts w:ascii="Arial" w:hAnsi="Arial" w:cs="Arial"/>
          <w:b/>
          <w:szCs w:val="28"/>
        </w:rPr>
      </w:pPr>
      <w:r>
        <w:rPr>
          <w:rFonts w:ascii="Arial" w:hAnsi="Arial" w:cs="Arial"/>
          <w:szCs w:val="28"/>
        </w:rPr>
        <w:t xml:space="preserve"> </w:t>
      </w:r>
      <w:r w:rsidRPr="00F1207A">
        <w:rPr>
          <w:rFonts w:ascii="Arial" w:hAnsi="Arial" w:cs="Arial"/>
          <w:b/>
          <w:szCs w:val="28"/>
        </w:rPr>
        <w:t>Action Items</w:t>
      </w:r>
    </w:p>
    <w:p w:rsidR="00663611" w:rsidRDefault="00663611" w:rsidP="00DC0863">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Approve Bills</w:t>
      </w:r>
    </w:p>
    <w:p w:rsidR="00DB4509" w:rsidRDefault="00DB4509" w:rsidP="00DC0863">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 xml:space="preserve">JAE-Compulsory Attendance-current </w:t>
      </w:r>
      <w:proofErr w:type="gramStart"/>
      <w:r>
        <w:rPr>
          <w:rFonts w:ascii="Arial" w:hAnsi="Arial" w:cs="Arial"/>
          <w:szCs w:val="28"/>
        </w:rPr>
        <w:t>policy</w:t>
      </w:r>
      <w:proofErr w:type="gramEnd"/>
      <w:r>
        <w:rPr>
          <w:rFonts w:ascii="Arial" w:hAnsi="Arial" w:cs="Arial"/>
          <w:szCs w:val="28"/>
        </w:rPr>
        <w:t>-</w:t>
      </w:r>
      <w:r w:rsidRPr="00DB4509">
        <w:rPr>
          <w:rFonts w:ascii="Arial" w:hAnsi="Arial" w:cs="Arial"/>
          <w:b/>
          <w:color w:val="FF0000"/>
          <w:szCs w:val="28"/>
        </w:rPr>
        <w:t>Update</w:t>
      </w:r>
    </w:p>
    <w:p w:rsidR="00DB4509" w:rsidRPr="002F342F" w:rsidRDefault="00DB4509" w:rsidP="00DC0863">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 xml:space="preserve">JEA-AR-Compulsory Attendance Notices and Citation’s-current </w:t>
      </w:r>
      <w:proofErr w:type="gramStart"/>
      <w:r>
        <w:rPr>
          <w:rFonts w:ascii="Arial" w:hAnsi="Arial" w:cs="Arial"/>
          <w:szCs w:val="28"/>
        </w:rPr>
        <w:t>policy</w:t>
      </w:r>
      <w:proofErr w:type="gramEnd"/>
      <w:r>
        <w:rPr>
          <w:rFonts w:ascii="Arial" w:hAnsi="Arial" w:cs="Arial"/>
          <w:szCs w:val="28"/>
        </w:rPr>
        <w:t>-</w:t>
      </w:r>
      <w:r w:rsidRPr="00DB4509">
        <w:rPr>
          <w:rFonts w:ascii="Arial" w:hAnsi="Arial" w:cs="Arial"/>
          <w:b/>
          <w:color w:val="FF0000"/>
          <w:szCs w:val="28"/>
        </w:rPr>
        <w:t>Update</w:t>
      </w:r>
    </w:p>
    <w:p w:rsidR="002F342F" w:rsidRPr="00DC0863" w:rsidRDefault="002F342F" w:rsidP="00DC0863">
      <w:pPr>
        <w:pStyle w:val="ListParagraph"/>
        <w:numPr>
          <w:ilvl w:val="1"/>
          <w:numId w:val="1"/>
        </w:numPr>
        <w:tabs>
          <w:tab w:val="left" w:pos="450"/>
        </w:tabs>
        <w:spacing w:line="360" w:lineRule="auto"/>
        <w:outlineLvl w:val="0"/>
        <w:rPr>
          <w:rFonts w:ascii="Arial" w:hAnsi="Arial" w:cs="Arial"/>
          <w:szCs w:val="28"/>
        </w:rPr>
      </w:pPr>
      <w:r>
        <w:rPr>
          <w:rFonts w:ascii="Arial" w:hAnsi="Arial" w:cs="Arial"/>
          <w:szCs w:val="28"/>
        </w:rPr>
        <w:t>Local Service Plan</w:t>
      </w:r>
      <w:r w:rsidR="00B77B0C">
        <w:rPr>
          <w:rFonts w:ascii="Arial" w:hAnsi="Arial" w:cs="Arial"/>
          <w:szCs w:val="28"/>
        </w:rPr>
        <w:t xml:space="preserve"> 23-24</w:t>
      </w:r>
      <w:bookmarkStart w:id="0" w:name="_GoBack"/>
      <w:bookmarkEnd w:id="0"/>
    </w:p>
    <w:p w:rsidR="00663611" w:rsidRPr="009F7987" w:rsidRDefault="00663611" w:rsidP="00663611">
      <w:pPr>
        <w:tabs>
          <w:tab w:val="left" w:pos="450"/>
        </w:tabs>
        <w:spacing w:line="360" w:lineRule="auto"/>
        <w:outlineLvl w:val="0"/>
        <w:rPr>
          <w:rFonts w:ascii="Arial" w:hAnsi="Arial" w:cs="Arial"/>
          <w:szCs w:val="28"/>
        </w:rPr>
      </w:pPr>
      <w:r>
        <w:rPr>
          <w:rFonts w:ascii="Arial" w:hAnsi="Arial" w:cs="Arial"/>
          <w:b/>
          <w:szCs w:val="28"/>
        </w:rPr>
        <w:lastRenderedPageBreak/>
        <w:tab/>
      </w:r>
      <w:r>
        <w:rPr>
          <w:rFonts w:ascii="Arial" w:hAnsi="Arial" w:cs="Arial"/>
          <w:b/>
          <w:szCs w:val="28"/>
        </w:rPr>
        <w:tab/>
      </w:r>
    </w:p>
    <w:p w:rsidR="00663611" w:rsidRPr="00F94D69" w:rsidRDefault="00663611" w:rsidP="00663611">
      <w:pPr>
        <w:pStyle w:val="ListParagraph"/>
        <w:numPr>
          <w:ilvl w:val="0"/>
          <w:numId w:val="1"/>
        </w:numPr>
        <w:tabs>
          <w:tab w:val="left" w:pos="450"/>
        </w:tabs>
        <w:spacing w:line="360" w:lineRule="auto"/>
        <w:ind w:left="446" w:hanging="446"/>
        <w:outlineLvl w:val="0"/>
        <w:rPr>
          <w:rFonts w:ascii="Arial" w:hAnsi="Arial" w:cs="Arial"/>
          <w:b/>
          <w:szCs w:val="28"/>
        </w:rPr>
      </w:pPr>
      <w:r w:rsidRPr="00F1207A">
        <w:rPr>
          <w:rFonts w:ascii="Arial" w:hAnsi="Arial" w:cs="Arial"/>
          <w:b/>
          <w:szCs w:val="28"/>
        </w:rPr>
        <w:t>Adjourn-</w:t>
      </w:r>
      <w:r w:rsidRPr="00F1207A">
        <w:rPr>
          <w:rFonts w:ascii="Arial" w:hAnsi="Arial" w:cs="Arial"/>
          <w:b/>
          <w:i/>
          <w:szCs w:val="28"/>
        </w:rPr>
        <w:t>Action</w:t>
      </w:r>
    </w:p>
    <w:p w:rsidR="00663611" w:rsidRPr="00892728" w:rsidRDefault="00663611" w:rsidP="00663611">
      <w:pPr>
        <w:widowControl/>
        <w:shd w:val="clear" w:color="auto" w:fill="FFFFFF"/>
        <w:autoSpaceDE/>
        <w:autoSpaceDN/>
        <w:adjustRightInd/>
        <w:spacing w:line="253" w:lineRule="atLeast"/>
        <w:jc w:val="center"/>
        <w:rPr>
          <w:rFonts w:ascii="Calibri" w:hAnsi="Calibri" w:cs="Calibri"/>
          <w:color w:val="222222"/>
          <w:sz w:val="22"/>
          <w:szCs w:val="22"/>
        </w:rPr>
      </w:pPr>
      <w:r w:rsidRPr="00892728">
        <w:rPr>
          <w:rFonts w:ascii="Calibri" w:hAnsi="Calibri" w:cs="Calibri"/>
          <w:b/>
          <w:bCs/>
          <w:color w:val="222222"/>
          <w:sz w:val="22"/>
          <w:szCs w:val="22"/>
        </w:rPr>
        <w:t>Next Regular Board Meeting: </w:t>
      </w:r>
      <w:r>
        <w:rPr>
          <w:rFonts w:ascii="Calibri" w:hAnsi="Calibri" w:cs="Calibri"/>
          <w:b/>
          <w:bCs/>
          <w:color w:val="222222"/>
          <w:sz w:val="22"/>
          <w:szCs w:val="22"/>
          <w:shd w:val="clear" w:color="auto" w:fill="FFFF00"/>
        </w:rPr>
        <w:t>Thursday, March 9, 2023</w:t>
      </w:r>
      <w:r w:rsidRPr="00892728">
        <w:rPr>
          <w:rFonts w:ascii="Calibri" w:hAnsi="Calibri" w:cs="Calibri"/>
          <w:b/>
          <w:bCs/>
          <w:color w:val="222222"/>
          <w:sz w:val="22"/>
          <w:szCs w:val="22"/>
        </w:rPr>
        <w:t> beginning at </w:t>
      </w:r>
      <w:r w:rsidRPr="00892728">
        <w:rPr>
          <w:rFonts w:ascii="Calibri" w:hAnsi="Calibri" w:cs="Calibri"/>
          <w:b/>
          <w:bCs/>
          <w:color w:val="222222"/>
          <w:sz w:val="22"/>
          <w:szCs w:val="22"/>
          <w:u w:val="single"/>
        </w:rPr>
        <w:t>6:00 pm</w:t>
      </w:r>
      <w:r w:rsidRPr="00892728">
        <w:rPr>
          <w:rFonts w:ascii="Calibri" w:hAnsi="Calibri" w:cs="Calibri"/>
          <w:b/>
          <w:bCs/>
          <w:color w:val="222222"/>
          <w:sz w:val="22"/>
          <w:szCs w:val="22"/>
        </w:rPr>
        <w:t> a</w:t>
      </w:r>
      <w:r>
        <w:rPr>
          <w:rFonts w:ascii="Calibri" w:hAnsi="Calibri" w:cs="Calibri"/>
          <w:b/>
          <w:bCs/>
          <w:color w:val="222222"/>
          <w:sz w:val="22"/>
          <w:szCs w:val="22"/>
        </w:rPr>
        <w:t>t the Adel School.</w:t>
      </w:r>
    </w:p>
    <w:p w:rsidR="00663611" w:rsidRPr="00892728" w:rsidRDefault="00663611" w:rsidP="00663611">
      <w:pPr>
        <w:widowControl/>
        <w:shd w:val="clear" w:color="auto" w:fill="FFFFFF"/>
        <w:autoSpaceDE/>
        <w:autoSpaceDN/>
        <w:adjustRightInd/>
        <w:ind w:firstLine="720"/>
        <w:rPr>
          <w:rFonts w:ascii="Calibri" w:hAnsi="Calibri" w:cs="Calibri"/>
          <w:color w:val="222222"/>
          <w:sz w:val="22"/>
          <w:szCs w:val="22"/>
        </w:rPr>
      </w:pPr>
      <w:r>
        <w:rPr>
          <w:rFonts w:ascii="Arial" w:hAnsi="Arial" w:cs="Arial"/>
          <w:color w:val="222222"/>
          <w:sz w:val="16"/>
          <w:szCs w:val="16"/>
        </w:rPr>
        <w:t>Adel School</w:t>
      </w:r>
      <w:r w:rsidRPr="00892728">
        <w:rPr>
          <w:rFonts w:ascii="Arial" w:hAnsi="Arial" w:cs="Arial"/>
          <w:color w:val="222222"/>
          <w:sz w:val="16"/>
          <w:szCs w:val="16"/>
        </w:rPr>
        <w:t xml:space="preserve"> Board Meetings are held in accordance with Oregon Public Meeting Law and Americans with Disabilities Act.  If a person with a disability needs assistance in order to participate in a meeting or if you wish copies of the minutes or other docume</w:t>
      </w:r>
      <w:r>
        <w:rPr>
          <w:rFonts w:ascii="Arial" w:hAnsi="Arial" w:cs="Arial"/>
          <w:color w:val="222222"/>
          <w:sz w:val="16"/>
          <w:szCs w:val="16"/>
        </w:rPr>
        <w:t>nts, please notify Lane Stratton or Tonya Stratton at (541) 947-5418</w:t>
      </w:r>
      <w:r w:rsidRPr="00892728">
        <w:rPr>
          <w:rFonts w:ascii="Arial" w:hAnsi="Arial" w:cs="Arial"/>
          <w:color w:val="222222"/>
          <w:sz w:val="16"/>
          <w:szCs w:val="16"/>
        </w:rPr>
        <w:t>.</w:t>
      </w:r>
    </w:p>
    <w:p w:rsidR="00663611" w:rsidRDefault="00663611" w:rsidP="00663611">
      <w:pPr>
        <w:widowControl/>
        <w:shd w:val="clear" w:color="auto" w:fill="FFFFFF"/>
        <w:autoSpaceDE/>
        <w:autoSpaceDN/>
        <w:adjustRightInd/>
        <w:ind w:firstLine="720"/>
        <w:rPr>
          <w:rFonts w:ascii="Arial" w:hAnsi="Arial" w:cs="Arial"/>
          <w:color w:val="222222"/>
          <w:sz w:val="16"/>
          <w:szCs w:val="16"/>
        </w:rPr>
      </w:pPr>
      <w:r w:rsidRPr="00892728">
        <w:rPr>
          <w:rFonts w:ascii="Arial" w:hAnsi="Arial" w:cs="Arial"/>
          <w:color w:val="222222"/>
          <w:sz w:val="16"/>
          <w:szCs w:val="16"/>
        </w:rPr>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rsidR="00663611" w:rsidRDefault="00663611" w:rsidP="00663611">
      <w:pPr>
        <w:widowControl/>
        <w:shd w:val="clear" w:color="auto" w:fill="FFFFFF"/>
        <w:autoSpaceDE/>
        <w:autoSpaceDN/>
        <w:adjustRightInd/>
        <w:rPr>
          <w:rFonts w:ascii="Arial" w:hAnsi="Arial" w:cs="Arial"/>
          <w:color w:val="222222"/>
          <w:sz w:val="16"/>
          <w:szCs w:val="16"/>
        </w:rPr>
      </w:pPr>
    </w:p>
    <w:p w:rsidR="00663611" w:rsidRDefault="00663611" w:rsidP="00663611">
      <w:pPr>
        <w:widowControl/>
        <w:shd w:val="clear" w:color="auto" w:fill="FFFFFF"/>
        <w:autoSpaceDE/>
        <w:autoSpaceDN/>
        <w:adjustRightInd/>
        <w:rPr>
          <w:rFonts w:ascii="Arial" w:hAnsi="Arial" w:cs="Arial"/>
          <w:color w:val="222222"/>
          <w:sz w:val="16"/>
          <w:szCs w:val="16"/>
        </w:rPr>
      </w:pPr>
    </w:p>
    <w:p w:rsidR="00663611" w:rsidRPr="00892728" w:rsidRDefault="00663611" w:rsidP="00663611">
      <w:pPr>
        <w:widowControl/>
        <w:shd w:val="clear" w:color="auto" w:fill="FFFFFF"/>
        <w:autoSpaceDE/>
        <w:autoSpaceDN/>
        <w:adjustRightInd/>
        <w:ind w:firstLine="720"/>
        <w:rPr>
          <w:rFonts w:ascii="Calibri" w:hAnsi="Calibri" w:cs="Calibri"/>
          <w:color w:val="222222"/>
          <w:sz w:val="22"/>
          <w:szCs w:val="22"/>
        </w:rPr>
      </w:pPr>
      <w:r w:rsidRPr="00892728">
        <w:rPr>
          <w:rFonts w:ascii="Arial" w:hAnsi="Arial" w:cs="Arial"/>
          <w:b/>
          <w:bCs/>
          <w:color w:val="222222"/>
          <w:sz w:val="28"/>
          <w:szCs w:val="28"/>
        </w:rPr>
        <w:t>Public Participation in Board Meetings</w:t>
      </w:r>
    </w:p>
    <w:p w:rsidR="00663611" w:rsidRPr="00892728" w:rsidRDefault="00663611" w:rsidP="00663611">
      <w:pPr>
        <w:widowControl/>
        <w:shd w:val="clear" w:color="auto" w:fill="FFFFFF"/>
        <w:autoSpaceDE/>
        <w:autoSpaceDN/>
        <w:adjustRightInd/>
        <w:spacing w:line="253" w:lineRule="atLeast"/>
        <w:rPr>
          <w:rFonts w:ascii="Calibri" w:hAnsi="Calibri" w:cs="Calibri"/>
          <w:color w:val="222222"/>
          <w:sz w:val="22"/>
          <w:szCs w:val="22"/>
        </w:rPr>
      </w:pPr>
      <w:r w:rsidRPr="00892728">
        <w:rPr>
          <w:rFonts w:ascii="Arial" w:hAnsi="Arial" w:cs="Arial"/>
          <w:color w:val="222222"/>
          <w:sz w:val="22"/>
          <w:szCs w:val="22"/>
        </w:rPr>
        <w:t> </w:t>
      </w:r>
    </w:p>
    <w:p w:rsidR="00663611" w:rsidRPr="00892728" w:rsidRDefault="00663611" w:rsidP="00663611">
      <w:pPr>
        <w:widowControl/>
        <w:shd w:val="clear" w:color="auto" w:fill="FFFFFF"/>
        <w:autoSpaceDE/>
        <w:autoSpaceDN/>
        <w:adjustRightInd/>
        <w:ind w:left="576"/>
        <w:rPr>
          <w:rFonts w:ascii="Calibri" w:hAnsi="Calibri" w:cs="Calibri"/>
          <w:color w:val="222222"/>
          <w:sz w:val="20"/>
          <w:szCs w:val="20"/>
        </w:rPr>
      </w:pPr>
      <w:bookmarkStart w:id="1" w:name="m_-7803262691556135481_Text"/>
      <w:bookmarkEnd w:id="1"/>
      <w:r w:rsidRPr="00892728">
        <w:rPr>
          <w:rFonts w:ascii="Arial" w:hAnsi="Arial" w:cs="Arial"/>
          <w:color w:val="222222"/>
          <w:sz w:val="22"/>
          <w:szCs w:val="22"/>
        </w:rPr>
        <w:t>1</w:t>
      </w:r>
      <w:r w:rsidRPr="00892728">
        <w:rPr>
          <w:rFonts w:ascii="Arial" w:hAnsi="Arial" w:cs="Arial"/>
          <w:color w:val="222222"/>
          <w:sz w:val="20"/>
          <w:szCs w:val="20"/>
        </w:rPr>
        <w:t>.      A visitor may be recognized by the chair by rising, identifying himself/herself with his/her full name and address and stating his/her purpose for appearing.</w:t>
      </w:r>
    </w:p>
    <w:p w:rsidR="00663611" w:rsidRPr="00892728" w:rsidRDefault="00663611" w:rsidP="00663611">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rsidR="00663611" w:rsidRPr="00892728" w:rsidRDefault="00663611" w:rsidP="00663611">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2.      A group of visitors with a common purpose should designate a spokesperson for the group.</w:t>
      </w:r>
    </w:p>
    <w:p w:rsidR="00663611" w:rsidRPr="00892728" w:rsidRDefault="00663611" w:rsidP="00663611">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rsidR="00663611" w:rsidRPr="00892728" w:rsidRDefault="00663611" w:rsidP="00663611">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3.      Discussion or presentation concerning a published agenda item is limited to its designated place on the agenda, unless otherwise authorized by the chair.</w:t>
      </w:r>
    </w:p>
    <w:p w:rsidR="00663611" w:rsidRPr="00892728" w:rsidRDefault="00663611" w:rsidP="00663611">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rsidR="00663611" w:rsidRPr="00892728" w:rsidRDefault="00663611" w:rsidP="00663611">
      <w:pPr>
        <w:widowControl/>
        <w:shd w:val="clear" w:color="auto" w:fill="FFFFFF"/>
        <w:autoSpaceDE/>
        <w:autoSpaceDN/>
        <w:adjustRightInd/>
        <w:ind w:left="576"/>
        <w:rPr>
          <w:rFonts w:ascii="Calibri" w:hAnsi="Calibri" w:cs="Calibri"/>
          <w:color w:val="222222"/>
          <w:sz w:val="20"/>
          <w:szCs w:val="20"/>
        </w:rPr>
      </w:pPr>
      <w:r w:rsidRPr="00892728">
        <w:rPr>
          <w:rFonts w:ascii="Arial" w:hAnsi="Arial" w:cs="Arial"/>
          <w:color w:val="222222"/>
          <w:sz w:val="20"/>
          <w:szCs w:val="20"/>
        </w:rPr>
        <w:t>4.      A visitor may introduce a topic not on the published agenda.  The Board, at its discretion, may require that a proposal, inquiry, or request be submitted in writing and reserves the right to refer the matter to the administration for action or for study and to report at a subsequent meeting.  The Board shall make a decision at the meeting where information is presented only if the issue is considered an emergency by the Board.</w:t>
      </w:r>
    </w:p>
    <w:p w:rsidR="00663611" w:rsidRPr="00892728" w:rsidRDefault="00663611" w:rsidP="00663611">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rsidR="00663611" w:rsidRPr="00892728" w:rsidRDefault="00663611" w:rsidP="00663611">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5.      At the discretion of the Board chair, when meetings are large or controversial, anyone wishing to speak before the Board, either as an individual or as a member of a group, on any agenda item or other topic, may do so by providing information to the Board secretary on a sign-in sheet prior to the meeting.  This will help the chair provide adequate time for each agenda item.</w:t>
      </w:r>
    </w:p>
    <w:p w:rsidR="00663611" w:rsidRPr="00892728" w:rsidRDefault="00663611" w:rsidP="00663611">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rsidR="00663611" w:rsidRPr="00892728" w:rsidRDefault="00663611" w:rsidP="00663611">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6.      Statements by members of the public should be brief and concise.  The chair may, at his/her discretion, establish a time limit on discussion or oral presentation by a visitor on any topic.</w:t>
      </w:r>
    </w:p>
    <w:p w:rsidR="00663611" w:rsidRPr="00892728" w:rsidRDefault="00663611" w:rsidP="00663611">
      <w:pPr>
        <w:widowControl/>
        <w:shd w:val="clear" w:color="auto" w:fill="FFFFFF"/>
        <w:autoSpaceDE/>
        <w:autoSpaceDN/>
        <w:adjustRightInd/>
        <w:rPr>
          <w:rFonts w:ascii="Calibri" w:hAnsi="Calibri" w:cs="Calibri"/>
          <w:color w:val="222222"/>
          <w:sz w:val="20"/>
          <w:szCs w:val="20"/>
        </w:rPr>
      </w:pPr>
      <w:r w:rsidRPr="00892728">
        <w:rPr>
          <w:rFonts w:ascii="Arial" w:hAnsi="Arial" w:cs="Arial"/>
          <w:color w:val="222222"/>
          <w:sz w:val="20"/>
          <w:szCs w:val="20"/>
        </w:rPr>
        <w:t> </w:t>
      </w:r>
    </w:p>
    <w:p w:rsidR="00663611" w:rsidRPr="00892728" w:rsidRDefault="00663611" w:rsidP="00663611">
      <w:pPr>
        <w:widowControl/>
        <w:shd w:val="clear" w:color="auto" w:fill="FFFFFF"/>
        <w:autoSpaceDE/>
        <w:autoSpaceDN/>
        <w:adjustRightInd/>
        <w:ind w:left="540"/>
        <w:rPr>
          <w:rFonts w:ascii="Calibri" w:hAnsi="Calibri" w:cs="Calibri"/>
          <w:color w:val="222222"/>
          <w:sz w:val="20"/>
          <w:szCs w:val="20"/>
        </w:rPr>
      </w:pPr>
      <w:r w:rsidRPr="00892728">
        <w:rPr>
          <w:rFonts w:ascii="Arial" w:hAnsi="Arial" w:cs="Arial"/>
          <w:color w:val="222222"/>
          <w:sz w:val="20"/>
          <w:szCs w:val="20"/>
        </w:rPr>
        <w:t xml:space="preserve">7.      Speakers may </w:t>
      </w:r>
      <w:r w:rsidRPr="00F94D69">
        <w:rPr>
          <w:rFonts w:ascii="Arial" w:hAnsi="Arial" w:cs="Arial"/>
          <w:color w:val="222222"/>
          <w:sz w:val="20"/>
          <w:szCs w:val="20"/>
        </w:rPr>
        <w:t>offer objective criticism of Adel School</w:t>
      </w:r>
      <w:r w:rsidRPr="00892728">
        <w:rPr>
          <w:rFonts w:ascii="Arial" w:hAnsi="Arial" w:cs="Arial"/>
          <w:color w:val="222222"/>
          <w:sz w:val="20"/>
          <w:szCs w:val="20"/>
        </w:rPr>
        <w:t xml:space="preserve"> operations, programs and services but the Board will not hear co</w:t>
      </w:r>
      <w:r w:rsidRPr="00F94D69">
        <w:rPr>
          <w:rFonts w:ascii="Arial" w:hAnsi="Arial" w:cs="Arial"/>
          <w:color w:val="222222"/>
          <w:sz w:val="20"/>
          <w:szCs w:val="20"/>
        </w:rPr>
        <w:t>mplaints concerning specific Adel School</w:t>
      </w:r>
      <w:r w:rsidRPr="00892728">
        <w:rPr>
          <w:rFonts w:ascii="Arial" w:hAnsi="Arial" w:cs="Arial"/>
          <w:color w:val="222222"/>
          <w:sz w:val="20"/>
          <w:szCs w:val="20"/>
        </w:rPr>
        <w:t xml:space="preserve"> personnel.  The chair will direct the visitor to the appropriate</w:t>
      </w:r>
      <w:r w:rsidRPr="00F94D69">
        <w:rPr>
          <w:rFonts w:ascii="Calibri" w:hAnsi="Calibri" w:cs="Calibri"/>
          <w:color w:val="222222"/>
          <w:sz w:val="20"/>
          <w:szCs w:val="20"/>
        </w:rPr>
        <w:t xml:space="preserve"> </w:t>
      </w:r>
      <w:r w:rsidRPr="00892728">
        <w:rPr>
          <w:rFonts w:ascii="Arial" w:hAnsi="Arial" w:cs="Arial"/>
          <w:color w:val="222222"/>
          <w:sz w:val="20"/>
          <w:szCs w:val="20"/>
        </w:rPr>
        <w:t>means for Board consideration and disposition of legitimate complaints involving individuals.</w:t>
      </w:r>
    </w:p>
    <w:p w:rsidR="00663611" w:rsidRPr="00892728" w:rsidRDefault="00663611" w:rsidP="00663611">
      <w:pPr>
        <w:widowControl/>
        <w:shd w:val="clear" w:color="auto" w:fill="FFFFFF"/>
        <w:autoSpaceDE/>
        <w:autoSpaceDN/>
        <w:adjustRightInd/>
        <w:rPr>
          <w:rFonts w:ascii="Calibri" w:hAnsi="Calibri" w:cs="Calibri"/>
          <w:color w:val="222222"/>
          <w:sz w:val="20"/>
          <w:szCs w:val="20"/>
        </w:rPr>
      </w:pPr>
    </w:p>
    <w:p w:rsidR="00663611" w:rsidRPr="00F94D69" w:rsidRDefault="00663611" w:rsidP="00663611">
      <w:pPr>
        <w:pStyle w:val="ListParagraph"/>
        <w:tabs>
          <w:tab w:val="left" w:pos="450"/>
        </w:tabs>
        <w:ind w:left="446"/>
        <w:outlineLvl w:val="0"/>
        <w:rPr>
          <w:rFonts w:ascii="Arial" w:hAnsi="Arial" w:cs="Arial"/>
          <w:b/>
          <w:sz w:val="20"/>
          <w:szCs w:val="20"/>
        </w:rPr>
      </w:pPr>
    </w:p>
    <w:p w:rsidR="00663611" w:rsidRPr="00F94D69" w:rsidRDefault="00663611" w:rsidP="00663611">
      <w:pPr>
        <w:pStyle w:val="ListParagraph"/>
        <w:tabs>
          <w:tab w:val="left" w:pos="450"/>
        </w:tabs>
        <w:ind w:left="446"/>
        <w:outlineLvl w:val="0"/>
        <w:rPr>
          <w:rFonts w:ascii="Arial" w:hAnsi="Arial" w:cs="Arial"/>
          <w:b/>
          <w:sz w:val="20"/>
          <w:szCs w:val="20"/>
        </w:rPr>
      </w:pPr>
    </w:p>
    <w:p w:rsidR="00B30F5E" w:rsidRDefault="00B30F5E"/>
    <w:sectPr w:rsidR="00B30F5E" w:rsidSect="00B74962">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C7606"/>
    <w:multiLevelType w:val="multilevel"/>
    <w:tmpl w:val="25209208"/>
    <w:lvl w:ilvl="0">
      <w:start w:val="1"/>
      <w:numFmt w:val="decimal"/>
      <w:lvlText w:val="%1."/>
      <w:lvlJc w:val="left"/>
      <w:pPr>
        <w:ind w:left="360" w:hanging="360"/>
      </w:pPr>
    </w:lvl>
    <w:lvl w:ilvl="1">
      <w:start w:val="1"/>
      <w:numFmt w:val="decimal"/>
      <w:isLgl/>
      <w:lvlText w:val="%1.%2"/>
      <w:lvlJc w:val="left"/>
      <w:pPr>
        <w:ind w:left="1166" w:hanging="720"/>
      </w:pPr>
      <w:rPr>
        <w:rFonts w:hint="default"/>
      </w:rPr>
    </w:lvl>
    <w:lvl w:ilvl="2">
      <w:start w:val="1"/>
      <w:numFmt w:val="decimal"/>
      <w:isLgl/>
      <w:lvlText w:val="%1.%2.%3"/>
      <w:lvlJc w:val="left"/>
      <w:pPr>
        <w:ind w:left="1612" w:hanging="720"/>
      </w:pPr>
      <w:rPr>
        <w:rFonts w:hint="default"/>
      </w:rPr>
    </w:lvl>
    <w:lvl w:ilvl="3">
      <w:start w:val="1"/>
      <w:numFmt w:val="decimal"/>
      <w:isLgl/>
      <w:lvlText w:val="%1.%2.%3.%4"/>
      <w:lvlJc w:val="left"/>
      <w:pPr>
        <w:ind w:left="2418" w:hanging="1080"/>
      </w:pPr>
      <w:rPr>
        <w:rFonts w:hint="default"/>
      </w:rPr>
    </w:lvl>
    <w:lvl w:ilvl="4">
      <w:start w:val="1"/>
      <w:numFmt w:val="decimal"/>
      <w:isLgl/>
      <w:lvlText w:val="%1.%2.%3.%4.%5"/>
      <w:lvlJc w:val="left"/>
      <w:pPr>
        <w:ind w:left="3224" w:hanging="1440"/>
      </w:pPr>
      <w:rPr>
        <w:rFonts w:hint="default"/>
      </w:rPr>
    </w:lvl>
    <w:lvl w:ilvl="5">
      <w:start w:val="1"/>
      <w:numFmt w:val="decimal"/>
      <w:isLgl/>
      <w:lvlText w:val="%1.%2.%3.%4.%5.%6"/>
      <w:lvlJc w:val="left"/>
      <w:pPr>
        <w:ind w:left="3670" w:hanging="1440"/>
      </w:pPr>
      <w:rPr>
        <w:rFonts w:hint="default"/>
      </w:rPr>
    </w:lvl>
    <w:lvl w:ilvl="6">
      <w:start w:val="1"/>
      <w:numFmt w:val="decimal"/>
      <w:isLgl/>
      <w:lvlText w:val="%1.%2.%3.%4.%5.%6.%7"/>
      <w:lvlJc w:val="left"/>
      <w:pPr>
        <w:ind w:left="4476" w:hanging="1800"/>
      </w:pPr>
      <w:rPr>
        <w:rFonts w:hint="default"/>
      </w:rPr>
    </w:lvl>
    <w:lvl w:ilvl="7">
      <w:start w:val="1"/>
      <w:numFmt w:val="decimal"/>
      <w:isLgl/>
      <w:lvlText w:val="%1.%2.%3.%4.%5.%6.%7.%8"/>
      <w:lvlJc w:val="left"/>
      <w:pPr>
        <w:ind w:left="4922" w:hanging="1800"/>
      </w:pPr>
      <w:rPr>
        <w:rFonts w:hint="default"/>
      </w:rPr>
    </w:lvl>
    <w:lvl w:ilvl="8">
      <w:start w:val="1"/>
      <w:numFmt w:val="decimal"/>
      <w:isLgl/>
      <w:lvlText w:val="%1.%2.%3.%4.%5.%6.%7.%8.%9"/>
      <w:lvlJc w:val="left"/>
      <w:pPr>
        <w:ind w:left="572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11"/>
    <w:rsid w:val="002F342F"/>
    <w:rsid w:val="0042780E"/>
    <w:rsid w:val="00607407"/>
    <w:rsid w:val="00663611"/>
    <w:rsid w:val="00B30F5E"/>
    <w:rsid w:val="00B77B0C"/>
    <w:rsid w:val="00C44293"/>
    <w:rsid w:val="00D20F16"/>
    <w:rsid w:val="00DB4509"/>
    <w:rsid w:val="00DC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53F8705"/>
  <w15:chartTrackingRefBased/>
  <w15:docId w15:val="{56253CBA-9196-4CC9-BC30-022C9E35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1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611"/>
    <w:pPr>
      <w:ind w:left="720"/>
      <w:contextualSpacing/>
    </w:pPr>
  </w:style>
  <w:style w:type="paragraph" w:styleId="BalloonText">
    <w:name w:val="Balloon Text"/>
    <w:basedOn w:val="Normal"/>
    <w:link w:val="BalloonTextChar"/>
    <w:uiPriority w:val="99"/>
    <w:semiHidden/>
    <w:unhideWhenUsed/>
    <w:rsid w:val="00DB45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5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4385</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Clerk</dc:creator>
  <cp:keywords/>
  <dc:description/>
  <cp:lastModifiedBy>Adel Clerk</cp:lastModifiedBy>
  <cp:revision>8</cp:revision>
  <cp:lastPrinted>2023-02-06T17:29:00Z</cp:lastPrinted>
  <dcterms:created xsi:type="dcterms:W3CDTF">2023-01-17T20:52:00Z</dcterms:created>
  <dcterms:modified xsi:type="dcterms:W3CDTF">2023-02-07T16:36:00Z</dcterms:modified>
</cp:coreProperties>
</file>